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0" w:rsidRPr="006C207F" w:rsidRDefault="007A3C68" w:rsidP="00F76B90">
      <w:pPr>
        <w:pStyle w:val="NoSpacing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76B90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68AB8" wp14:editId="5084B1AC">
                <wp:simplePos x="0" y="0"/>
                <wp:positionH relativeFrom="column">
                  <wp:posOffset>-180340</wp:posOffset>
                </wp:positionH>
                <wp:positionV relativeFrom="paragraph">
                  <wp:posOffset>55880</wp:posOffset>
                </wp:positionV>
                <wp:extent cx="1777365" cy="1231900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68" w:rsidRDefault="007A3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A2BD0" wp14:editId="7B4F7D10">
                                  <wp:extent cx="1612265" cy="1181528"/>
                                  <wp:effectExtent l="0" t="0" r="6985" b="0"/>
                                  <wp:docPr id="6" name="Picture 6" descr="Sr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rCouncil 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378" cy="1262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8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4.4pt;width:139.95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OfJQ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">
                <v:textbox>
                  <w:txbxContent>
                    <w:p w:rsidR="007A3C68" w:rsidRDefault="007A3C68">
                      <w:r>
                        <w:rPr>
                          <w:noProof/>
                        </w:rPr>
                        <w:drawing>
                          <wp:inline distT="0" distB="0" distL="0" distR="0" wp14:anchorId="015A2BD0" wp14:editId="7B4F7D10">
                            <wp:extent cx="1612265" cy="1181528"/>
                            <wp:effectExtent l="0" t="0" r="6985" b="0"/>
                            <wp:docPr id="6" name="Picture 6" descr="Sr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rCouncil logo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378" cy="1262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D70">
        <w:t xml:space="preserve">                    </w:t>
      </w:r>
      <w:r w:rsidR="00F76B90">
        <w:t xml:space="preserve">  </w:t>
      </w:r>
      <w:r w:rsidRPr="00F76B90">
        <w:rPr>
          <w:rFonts w:ascii="Times New Roman" w:hAnsi="Times New Roman" w:cs="Times New Roman"/>
          <w:b/>
          <w:sz w:val="72"/>
          <w:szCs w:val="72"/>
        </w:rPr>
        <w:t xml:space="preserve">VIAL OF LIFE </w:t>
      </w:r>
      <w:r w:rsidR="006C207F" w:rsidRPr="00D94F38">
        <w:rPr>
          <w:rFonts w:ascii="Times New Roman" w:hAnsi="Times New Roman" w:cs="Times New Roman"/>
          <w:b/>
          <w:color w:val="0070C0"/>
          <w:sz w:val="52"/>
          <w:szCs w:val="52"/>
        </w:rPr>
        <w:t>PLUS</w:t>
      </w:r>
    </w:p>
    <w:p w:rsidR="007A3C68" w:rsidRPr="00F76B90" w:rsidRDefault="00F76B90" w:rsidP="00F76B90">
      <w:pPr>
        <w:pStyle w:val="NoSpacing"/>
        <w:rPr>
          <w:rFonts w:ascii="Times New Roman" w:hAnsi="Times New Roman" w:cs="Times New Roman"/>
          <w:b/>
          <w:sz w:val="72"/>
          <w:szCs w:val="72"/>
        </w:rPr>
      </w:pPr>
      <w:r w:rsidRPr="00F76B90">
        <w:rPr>
          <w:rFonts w:ascii="Times New Roman" w:hAnsi="Times New Roman" w:cs="Times New Roman"/>
          <w:b/>
        </w:rPr>
        <w:t xml:space="preserve">        </w:t>
      </w:r>
      <w:r w:rsidR="003661CC">
        <w:rPr>
          <w:rFonts w:ascii="Times New Roman" w:hAnsi="Times New Roman" w:cs="Times New Roman"/>
          <w:b/>
        </w:rPr>
        <w:t xml:space="preserve">  </w:t>
      </w:r>
      <w:r w:rsidRPr="00F76B90">
        <w:rPr>
          <w:rFonts w:ascii="Times New Roman" w:hAnsi="Times New Roman" w:cs="Times New Roman"/>
          <w:b/>
        </w:rPr>
        <w:t xml:space="preserve">  </w:t>
      </w:r>
      <w:r w:rsidR="00125947">
        <w:rPr>
          <w:rFonts w:ascii="Times New Roman" w:hAnsi="Times New Roman" w:cs="Times New Roman"/>
          <w:b/>
        </w:rPr>
        <w:t xml:space="preserve">                          </w:t>
      </w:r>
      <w:r w:rsidR="00EE3BE8">
        <w:rPr>
          <w:rFonts w:ascii="Times New Roman" w:hAnsi="Times New Roman" w:cs="Times New Roman"/>
          <w:b/>
          <w:sz w:val="72"/>
          <w:szCs w:val="72"/>
        </w:rPr>
        <w:t>PROGRAM</w:t>
      </w:r>
    </w:p>
    <w:p w:rsidR="0094580B" w:rsidRDefault="007A3C68" w:rsidP="002033E1">
      <w:pPr>
        <w:pStyle w:val="NoSpacing"/>
        <w:rPr>
          <w:rFonts w:ascii="Arial Black" w:hAnsi="Arial Black"/>
          <w:sz w:val="28"/>
          <w:szCs w:val="28"/>
        </w:rPr>
      </w:pPr>
      <w:r w:rsidRPr="0094580B">
        <w:rPr>
          <w:rFonts w:ascii="Arial Black" w:hAnsi="Arial Black"/>
          <w:color w:val="C00000"/>
          <w:sz w:val="36"/>
          <w:szCs w:val="36"/>
        </w:rPr>
        <w:t>LIFE</w:t>
      </w:r>
      <w:r w:rsidRPr="002033E1">
        <w:rPr>
          <w:rFonts w:ascii="Arial Black" w:hAnsi="Arial Black"/>
          <w:sz w:val="28"/>
          <w:szCs w:val="28"/>
        </w:rPr>
        <w:t xml:space="preserve">SAVING </w:t>
      </w:r>
      <w:r w:rsidR="002033E1">
        <w:rPr>
          <w:rFonts w:ascii="Arial Black" w:hAnsi="Arial Black"/>
          <w:sz w:val="28"/>
          <w:szCs w:val="28"/>
        </w:rPr>
        <w:t>INFORMATION FOR EMERGENCI</w:t>
      </w:r>
      <w:r w:rsidR="0094580B">
        <w:rPr>
          <w:rFonts w:ascii="Arial Black" w:hAnsi="Arial Black"/>
          <w:sz w:val="28"/>
          <w:szCs w:val="28"/>
        </w:rPr>
        <w:t>ES</w:t>
      </w:r>
    </w:p>
    <w:p w:rsidR="0094580B" w:rsidRPr="0094580B" w:rsidRDefault="0094580B" w:rsidP="002033E1">
      <w:pPr>
        <w:pStyle w:val="NoSpacing"/>
        <w:rPr>
          <w:rFonts w:ascii="Arial Black" w:hAnsi="Arial Black"/>
          <w:sz w:val="4"/>
          <w:szCs w:val="4"/>
        </w:rPr>
      </w:pPr>
    </w:p>
    <w:p w:rsidR="000C1195" w:rsidRPr="002033E1" w:rsidRDefault="0094580B" w:rsidP="002033E1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color w:val="C00000"/>
          <w:sz w:val="32"/>
          <w:szCs w:val="32"/>
        </w:rPr>
        <w:t xml:space="preserve">+ + + + + + + + + + + + + + + + + + + + + + + + + + + + + + + + + + </w:t>
      </w:r>
      <w:r w:rsidR="006C207F" w:rsidRPr="002033E1">
        <w:rPr>
          <w:rFonts w:ascii="Arial Black" w:hAnsi="Arial Black"/>
          <w:sz w:val="32"/>
          <w:szCs w:val="32"/>
        </w:rPr>
        <w:t xml:space="preserve"> </w:t>
      </w:r>
    </w:p>
    <w:p w:rsidR="00BF6183" w:rsidRPr="00125947" w:rsidRDefault="00BF6183" w:rsidP="00A34111">
      <w:pPr>
        <w:pStyle w:val="NoSpacing"/>
        <w:jc w:val="center"/>
        <w:rPr>
          <w:rFonts w:ascii="Arial Black" w:hAnsi="Arial Black"/>
          <w:color w:val="C00000"/>
          <w:sz w:val="36"/>
          <w:szCs w:val="36"/>
        </w:rPr>
      </w:pPr>
      <w:r w:rsidRPr="00125947">
        <w:rPr>
          <w:rFonts w:ascii="Arial Black" w:hAnsi="Arial Black"/>
          <w:color w:val="C00000"/>
          <w:sz w:val="36"/>
          <w:szCs w:val="36"/>
        </w:rPr>
        <w:t>What is the VIAL OF LIFE program?</w:t>
      </w:r>
    </w:p>
    <w:p w:rsidR="000C1195" w:rsidRPr="00D94F38" w:rsidRDefault="000C1195" w:rsidP="00A34111">
      <w:pPr>
        <w:pStyle w:val="NoSpacing"/>
        <w:jc w:val="center"/>
        <w:rPr>
          <w:rFonts w:ascii="Arial Black" w:hAnsi="Arial Black"/>
          <w:color w:val="C00000"/>
          <w:sz w:val="16"/>
          <w:szCs w:val="16"/>
        </w:rPr>
      </w:pPr>
      <w:bookmarkStart w:id="0" w:name="_GoBack"/>
      <w:bookmarkEnd w:id="0"/>
    </w:p>
    <w:p w:rsidR="00234487" w:rsidRPr="0094580B" w:rsidRDefault="00BF6183" w:rsidP="00BF6183">
      <w:pPr>
        <w:pStyle w:val="NoSpacing"/>
        <w:rPr>
          <w:rFonts w:ascii="Arial Narrow" w:hAnsi="Arial Narrow" w:cs="Arial"/>
          <w:sz w:val="32"/>
          <w:szCs w:val="32"/>
        </w:rPr>
      </w:pPr>
      <w:r w:rsidRPr="0094580B">
        <w:rPr>
          <w:rFonts w:ascii="Arial Narrow" w:hAnsi="Arial Narrow" w:cs="Arial"/>
          <w:sz w:val="32"/>
          <w:szCs w:val="32"/>
        </w:rPr>
        <w:t>It is a way</w:t>
      </w:r>
      <w:r w:rsidR="00A34111" w:rsidRPr="0094580B">
        <w:rPr>
          <w:rFonts w:ascii="Arial Narrow" w:hAnsi="Arial Narrow" w:cs="Arial"/>
          <w:sz w:val="32"/>
          <w:szCs w:val="32"/>
        </w:rPr>
        <w:t xml:space="preserve"> to have life-saving i</w:t>
      </w:r>
      <w:r w:rsidRPr="0094580B">
        <w:rPr>
          <w:rFonts w:ascii="Arial Narrow" w:hAnsi="Arial Narrow" w:cs="Arial"/>
          <w:sz w:val="32"/>
          <w:szCs w:val="32"/>
        </w:rPr>
        <w:t xml:space="preserve">nformation available for Emergency </w:t>
      </w:r>
      <w:r w:rsidR="00A34111" w:rsidRPr="0094580B">
        <w:rPr>
          <w:rFonts w:ascii="Arial Narrow" w:hAnsi="Arial Narrow" w:cs="Arial"/>
          <w:sz w:val="32"/>
          <w:szCs w:val="32"/>
        </w:rPr>
        <w:t xml:space="preserve">Medical </w:t>
      </w:r>
      <w:r w:rsidRPr="0094580B">
        <w:rPr>
          <w:rFonts w:ascii="Arial Narrow" w:hAnsi="Arial Narrow" w:cs="Arial"/>
          <w:sz w:val="32"/>
          <w:szCs w:val="32"/>
        </w:rPr>
        <w:t xml:space="preserve">Responders </w:t>
      </w:r>
      <w:r w:rsidR="00A34111" w:rsidRPr="0094580B">
        <w:rPr>
          <w:rFonts w:ascii="Arial Narrow" w:hAnsi="Arial Narrow" w:cs="Arial"/>
          <w:sz w:val="32"/>
          <w:szCs w:val="32"/>
        </w:rPr>
        <w:t>in the event that you are injured or ill at your home and are unable to communicate</w:t>
      </w:r>
      <w:r w:rsidR="00234487" w:rsidRPr="0094580B">
        <w:rPr>
          <w:rFonts w:ascii="Arial Narrow" w:hAnsi="Arial Narrow" w:cs="Arial"/>
          <w:sz w:val="32"/>
          <w:szCs w:val="32"/>
        </w:rPr>
        <w:t xml:space="preserve">. </w:t>
      </w:r>
      <w:r w:rsidR="00A34111" w:rsidRPr="0094580B">
        <w:rPr>
          <w:rFonts w:ascii="Arial Narrow" w:hAnsi="Arial Narrow" w:cs="Arial"/>
          <w:sz w:val="32"/>
          <w:szCs w:val="32"/>
        </w:rPr>
        <w:t>While it is useful for all family members, it is especia</w:t>
      </w:r>
      <w:r w:rsidR="00D94F38">
        <w:rPr>
          <w:rFonts w:ascii="Arial Narrow" w:hAnsi="Arial Narrow" w:cs="Arial"/>
          <w:sz w:val="32"/>
          <w:szCs w:val="32"/>
        </w:rPr>
        <w:t>lly helpful for senior citizens</w:t>
      </w:r>
      <w:r w:rsidR="00A34111" w:rsidRPr="0094580B">
        <w:rPr>
          <w:rFonts w:ascii="Arial Narrow" w:hAnsi="Arial Narrow" w:cs="Arial"/>
          <w:sz w:val="32"/>
          <w:szCs w:val="32"/>
        </w:rPr>
        <w:t xml:space="preserve"> who live </w:t>
      </w:r>
      <w:r w:rsidR="002033E1" w:rsidRPr="0094580B">
        <w:rPr>
          <w:rFonts w:ascii="Arial Narrow" w:hAnsi="Arial Narrow" w:cs="Arial"/>
          <w:sz w:val="32"/>
          <w:szCs w:val="32"/>
        </w:rPr>
        <w:t>alone and or</w:t>
      </w:r>
      <w:r w:rsidR="00A34111" w:rsidRPr="0094580B">
        <w:rPr>
          <w:rFonts w:ascii="Arial Narrow" w:hAnsi="Arial Narrow" w:cs="Arial"/>
          <w:sz w:val="32"/>
          <w:szCs w:val="32"/>
        </w:rPr>
        <w:t xml:space="preserve"> may</w:t>
      </w:r>
      <w:r w:rsidR="00ED4933">
        <w:rPr>
          <w:rFonts w:ascii="Arial Narrow" w:hAnsi="Arial Narrow" w:cs="Arial"/>
          <w:sz w:val="32"/>
          <w:szCs w:val="32"/>
        </w:rPr>
        <w:t xml:space="preserve"> </w:t>
      </w:r>
      <w:r w:rsidR="00A34111" w:rsidRPr="0094580B">
        <w:rPr>
          <w:rFonts w:ascii="Arial Narrow" w:hAnsi="Arial Narrow" w:cs="Arial"/>
          <w:sz w:val="32"/>
          <w:szCs w:val="32"/>
        </w:rPr>
        <w:t>be chronically ill.</w:t>
      </w:r>
    </w:p>
    <w:p w:rsidR="00E348DD" w:rsidRDefault="00234487" w:rsidP="00E348DD">
      <w:pPr>
        <w:pStyle w:val="NoSpacing"/>
        <w:jc w:val="center"/>
        <w:rPr>
          <w:rFonts w:ascii="Arial Black" w:hAnsi="Arial Black" w:cs="Arial"/>
          <w:color w:val="C00000"/>
          <w:sz w:val="36"/>
          <w:szCs w:val="36"/>
        </w:rPr>
      </w:pPr>
      <w:r w:rsidRPr="00125947">
        <w:rPr>
          <w:rFonts w:ascii="Arial Black" w:hAnsi="Arial Black" w:cs="Arial"/>
          <w:color w:val="C00000"/>
          <w:sz w:val="36"/>
          <w:szCs w:val="36"/>
        </w:rPr>
        <w:t xml:space="preserve">How to use the VIAL </w:t>
      </w:r>
      <w:r w:rsidR="009825AD" w:rsidRPr="00125947">
        <w:rPr>
          <w:rFonts w:ascii="Arial Black" w:hAnsi="Arial Black" w:cs="Arial"/>
          <w:color w:val="C00000"/>
          <w:sz w:val="36"/>
          <w:szCs w:val="36"/>
        </w:rPr>
        <w:t xml:space="preserve">OF </w:t>
      </w:r>
      <w:r w:rsidRPr="00125947">
        <w:rPr>
          <w:rFonts w:ascii="Arial Black" w:hAnsi="Arial Black" w:cs="Arial"/>
          <w:color w:val="C00000"/>
          <w:sz w:val="36"/>
          <w:szCs w:val="36"/>
        </w:rPr>
        <w:t>LIFE?</w:t>
      </w:r>
    </w:p>
    <w:p w:rsidR="00622EE6" w:rsidRDefault="002855F0" w:rsidP="002855F0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622EE6">
        <w:rPr>
          <w:rFonts w:ascii="Arial Narrow" w:hAnsi="Arial Narrow" w:cs="Arial"/>
          <w:b/>
          <w:sz w:val="32"/>
          <w:szCs w:val="32"/>
        </w:rPr>
        <w:t>U</w:t>
      </w:r>
      <w:r w:rsidR="00E348DD" w:rsidRPr="00622EE6">
        <w:rPr>
          <w:rFonts w:ascii="Arial Narrow" w:hAnsi="Arial Narrow" w:cs="Arial"/>
          <w:b/>
          <w:sz w:val="32"/>
          <w:szCs w:val="32"/>
        </w:rPr>
        <w:t>se a pencil</w:t>
      </w:r>
      <w:r w:rsidRPr="00622EE6">
        <w:rPr>
          <w:rFonts w:ascii="Arial Narrow" w:hAnsi="Arial Narrow" w:cs="Arial"/>
          <w:b/>
          <w:sz w:val="32"/>
          <w:szCs w:val="32"/>
        </w:rPr>
        <w:t xml:space="preserve">, </w:t>
      </w:r>
      <w:r w:rsidR="00912BD8" w:rsidRPr="00622EE6">
        <w:rPr>
          <w:rFonts w:ascii="Arial Narrow" w:hAnsi="Arial Narrow" w:cs="Arial"/>
          <w:b/>
          <w:sz w:val="32"/>
          <w:szCs w:val="32"/>
        </w:rPr>
        <w:t xml:space="preserve">put date on top of medical form. </w:t>
      </w:r>
      <w:r w:rsidR="00622EE6" w:rsidRPr="00622EE6">
        <w:rPr>
          <w:rFonts w:ascii="Arial Narrow" w:hAnsi="Arial Narrow" w:cs="Arial"/>
          <w:b/>
          <w:sz w:val="32"/>
          <w:szCs w:val="32"/>
        </w:rPr>
        <w:t>Add a picture for ID</w:t>
      </w:r>
      <w:r w:rsidR="00622EE6">
        <w:rPr>
          <w:rFonts w:ascii="Arial Narrow" w:hAnsi="Arial Narrow" w:cs="Arial"/>
          <w:b/>
          <w:sz w:val="32"/>
          <w:szCs w:val="32"/>
        </w:rPr>
        <w:t>.</w:t>
      </w:r>
      <w:r w:rsidR="00622EE6" w:rsidRPr="00622EE6">
        <w:rPr>
          <w:rFonts w:ascii="Arial Narrow" w:hAnsi="Arial Narrow" w:cs="Arial"/>
          <w:b/>
          <w:sz w:val="32"/>
          <w:szCs w:val="32"/>
        </w:rPr>
        <w:t xml:space="preserve"> </w:t>
      </w:r>
    </w:p>
    <w:p w:rsidR="002855F0" w:rsidRPr="00985D70" w:rsidRDefault="00622EE6" w:rsidP="002855F0">
      <w:pPr>
        <w:pStyle w:val="NoSpacing"/>
        <w:jc w:val="center"/>
        <w:rPr>
          <w:rFonts w:ascii="Arial Narrow" w:hAnsi="Arial Narrow" w:cs="Arial"/>
          <w:b/>
          <w:color w:val="FF0000"/>
          <w:sz w:val="32"/>
          <w:szCs w:val="32"/>
          <w:u w:val="single"/>
        </w:rPr>
      </w:pPr>
      <w:r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>(</w:t>
      </w:r>
      <w:r w:rsidR="002033E1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>REMEMBER to</w:t>
      </w:r>
      <w:r w:rsidR="00912BD8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 xml:space="preserve"> </w:t>
      </w:r>
      <w:r w:rsidR="002855F0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>update every 6 months</w:t>
      </w:r>
      <w:r w:rsidR="00596CBE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 xml:space="preserve"> and change the </w:t>
      </w:r>
      <w:r w:rsidR="00F57C5B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>DATE</w:t>
      </w:r>
      <w:r w:rsidR="000D0064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 xml:space="preserve"> </w:t>
      </w:r>
      <w:r w:rsidR="002033E1" w:rsidRPr="00985D70">
        <w:rPr>
          <w:rFonts w:ascii="Arial Narrow" w:hAnsi="Arial Narrow" w:cs="Arial"/>
          <w:b/>
          <w:color w:val="FF0000"/>
          <w:sz w:val="32"/>
          <w:szCs w:val="32"/>
          <w:u w:val="single"/>
        </w:rPr>
        <w:t>on the medical form}</w:t>
      </w:r>
    </w:p>
    <w:p w:rsidR="00596CBE" w:rsidRPr="00596CBE" w:rsidRDefault="00596CBE" w:rsidP="002855F0">
      <w:pPr>
        <w:pStyle w:val="NoSpacing"/>
        <w:jc w:val="center"/>
        <w:rPr>
          <w:rFonts w:ascii="Arial Narrow" w:hAnsi="Arial Narrow" w:cs="Arial"/>
          <w:b/>
          <w:color w:val="FF0000"/>
          <w:sz w:val="16"/>
          <w:szCs w:val="16"/>
        </w:rPr>
      </w:pPr>
    </w:p>
    <w:p w:rsidR="009825AD" w:rsidRPr="00622EE6" w:rsidRDefault="00E348DD" w:rsidP="002855F0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32"/>
          <w:szCs w:val="32"/>
        </w:rPr>
      </w:pPr>
      <w:r w:rsidRPr="00622EE6">
        <w:rPr>
          <w:rFonts w:ascii="Arial Narrow" w:hAnsi="Arial Narrow" w:cs="Arial"/>
          <w:b/>
          <w:sz w:val="32"/>
          <w:szCs w:val="32"/>
        </w:rPr>
        <w:t>Complete the medical form carefully and as accurate</w:t>
      </w:r>
      <w:r w:rsidR="00D94F38">
        <w:rPr>
          <w:rFonts w:ascii="Arial Narrow" w:hAnsi="Arial Narrow" w:cs="Arial"/>
          <w:b/>
          <w:sz w:val="32"/>
          <w:szCs w:val="32"/>
        </w:rPr>
        <w:t>ly</w:t>
      </w:r>
      <w:r w:rsidRPr="00622EE6">
        <w:rPr>
          <w:rFonts w:ascii="Arial Narrow" w:hAnsi="Arial Narrow" w:cs="Arial"/>
          <w:b/>
          <w:sz w:val="32"/>
          <w:szCs w:val="32"/>
        </w:rPr>
        <w:t xml:space="preserve"> as possible</w:t>
      </w:r>
      <w:r w:rsidR="002855F0" w:rsidRPr="00622EE6">
        <w:rPr>
          <w:rFonts w:ascii="Arial Narrow" w:hAnsi="Arial Narrow" w:cs="Arial"/>
          <w:b/>
          <w:sz w:val="32"/>
          <w:szCs w:val="32"/>
        </w:rPr>
        <w:t>.</w:t>
      </w:r>
    </w:p>
    <w:p w:rsidR="002855F0" w:rsidRPr="00622EE6" w:rsidRDefault="002855F0" w:rsidP="002855F0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32"/>
          <w:szCs w:val="32"/>
        </w:rPr>
      </w:pPr>
      <w:r w:rsidRPr="00622EE6">
        <w:rPr>
          <w:rFonts w:ascii="Arial Narrow" w:hAnsi="Arial Narrow" w:cs="Arial"/>
          <w:b/>
          <w:sz w:val="32"/>
          <w:szCs w:val="32"/>
        </w:rPr>
        <w:t xml:space="preserve">Put the form and other decision making information </w:t>
      </w:r>
      <w:r w:rsidR="00912BD8" w:rsidRPr="00622EE6">
        <w:rPr>
          <w:rFonts w:ascii="Arial Narrow" w:hAnsi="Arial Narrow" w:cs="Arial"/>
          <w:b/>
          <w:sz w:val="32"/>
          <w:szCs w:val="32"/>
        </w:rPr>
        <w:t>back in the plastic bag.</w:t>
      </w:r>
    </w:p>
    <w:p w:rsidR="00912BD8" w:rsidRPr="00622EE6" w:rsidRDefault="00622EE6" w:rsidP="002855F0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Tape</w:t>
      </w:r>
      <w:r w:rsidRPr="00622EE6">
        <w:rPr>
          <w:rFonts w:ascii="Arial Narrow" w:hAnsi="Arial Narrow" w:cs="Arial"/>
          <w:b/>
          <w:sz w:val="32"/>
          <w:szCs w:val="32"/>
        </w:rPr>
        <w:t xml:space="preserve"> the </w:t>
      </w:r>
      <w:r>
        <w:rPr>
          <w:rFonts w:ascii="Arial Narrow" w:hAnsi="Arial Narrow" w:cs="Arial"/>
          <w:b/>
          <w:sz w:val="32"/>
          <w:szCs w:val="32"/>
        </w:rPr>
        <w:t xml:space="preserve">bag on the front of your </w:t>
      </w:r>
      <w:r w:rsidR="00912BD8" w:rsidRPr="00622EE6">
        <w:rPr>
          <w:rFonts w:ascii="Arial Narrow" w:hAnsi="Arial Narrow" w:cs="Arial"/>
          <w:b/>
          <w:sz w:val="32"/>
          <w:szCs w:val="32"/>
        </w:rPr>
        <w:t>refrigerator door</w:t>
      </w:r>
      <w:r w:rsidRPr="00622EE6">
        <w:rPr>
          <w:rFonts w:ascii="Arial Narrow" w:hAnsi="Arial Narrow" w:cs="Arial"/>
          <w:b/>
          <w:sz w:val="32"/>
          <w:szCs w:val="32"/>
        </w:rPr>
        <w:t>,</w:t>
      </w:r>
      <w:r w:rsidR="00912BD8" w:rsidRPr="00622EE6">
        <w:rPr>
          <w:rFonts w:ascii="Arial Narrow" w:hAnsi="Arial Narrow" w:cs="Arial"/>
          <w:b/>
          <w:sz w:val="32"/>
          <w:szCs w:val="32"/>
        </w:rPr>
        <w:t xml:space="preserve"> the decal must be seen.</w:t>
      </w:r>
    </w:p>
    <w:p w:rsidR="00912BD8" w:rsidRDefault="00912BD8" w:rsidP="002855F0">
      <w:pPr>
        <w:pStyle w:val="NoSpacing"/>
        <w:numPr>
          <w:ilvl w:val="0"/>
          <w:numId w:val="5"/>
        </w:numPr>
        <w:rPr>
          <w:rFonts w:ascii="Arial Narrow" w:hAnsi="Arial Narrow" w:cs="Arial"/>
          <w:b/>
          <w:sz w:val="32"/>
          <w:szCs w:val="32"/>
        </w:rPr>
      </w:pPr>
      <w:r w:rsidRPr="00622EE6">
        <w:rPr>
          <w:rFonts w:ascii="Arial Narrow" w:hAnsi="Arial Narrow" w:cs="Arial"/>
          <w:b/>
          <w:sz w:val="32"/>
          <w:szCs w:val="32"/>
        </w:rPr>
        <w:t>The small sticker</w:t>
      </w:r>
      <w:r w:rsidR="00622EE6">
        <w:rPr>
          <w:rFonts w:ascii="Arial Narrow" w:hAnsi="Arial Narrow" w:cs="Arial"/>
          <w:b/>
          <w:sz w:val="32"/>
          <w:szCs w:val="32"/>
        </w:rPr>
        <w:t>s should be placed on the</w:t>
      </w:r>
      <w:r w:rsidRPr="00622EE6">
        <w:rPr>
          <w:rFonts w:ascii="Arial Narrow" w:hAnsi="Arial Narrow" w:cs="Arial"/>
          <w:b/>
          <w:sz w:val="32"/>
          <w:szCs w:val="32"/>
        </w:rPr>
        <w:t xml:space="preserve"> front and back door above the handle or on a window nearby. </w:t>
      </w:r>
    </w:p>
    <w:p w:rsidR="00622EE6" w:rsidRPr="00622EE6" w:rsidRDefault="00622EE6" w:rsidP="00622EE6">
      <w:pPr>
        <w:pStyle w:val="NoSpacing"/>
        <w:ind w:left="720"/>
        <w:rPr>
          <w:rFonts w:ascii="Arial Narrow" w:hAnsi="Arial Narrow" w:cs="Arial"/>
          <w:b/>
          <w:sz w:val="16"/>
          <w:szCs w:val="16"/>
        </w:rPr>
      </w:pPr>
    </w:p>
    <w:p w:rsidR="00F57C5B" w:rsidRPr="005F40C3" w:rsidRDefault="009825AD" w:rsidP="005F40C3">
      <w:pPr>
        <w:pStyle w:val="NoSpacing"/>
        <w:jc w:val="center"/>
        <w:rPr>
          <w:rFonts w:ascii="Arial Black" w:hAnsi="Arial Black" w:cs="Arial"/>
          <w:color w:val="0070C0"/>
          <w:sz w:val="36"/>
          <w:szCs w:val="36"/>
        </w:rPr>
      </w:pPr>
      <w:r>
        <w:rPr>
          <w:rFonts w:ascii="Arial Black" w:hAnsi="Arial Black" w:cs="Arial"/>
          <w:color w:val="C00000"/>
          <w:sz w:val="40"/>
          <w:szCs w:val="40"/>
        </w:rPr>
        <w:t xml:space="preserve"> </w:t>
      </w:r>
      <w:r w:rsidRPr="00125947">
        <w:rPr>
          <w:rFonts w:ascii="Arial Black" w:hAnsi="Arial Black" w:cs="Arial"/>
          <w:color w:val="C00000"/>
          <w:sz w:val="36"/>
          <w:szCs w:val="36"/>
        </w:rPr>
        <w:t xml:space="preserve">What is the VIAL OF LIFE </w:t>
      </w:r>
      <w:r w:rsidRPr="005F40C3">
        <w:rPr>
          <w:rFonts w:ascii="Arial Black" w:hAnsi="Arial Black" w:cs="Arial"/>
          <w:color w:val="0070C0"/>
          <w:sz w:val="32"/>
          <w:szCs w:val="32"/>
        </w:rPr>
        <w:t>PLUS?</w:t>
      </w:r>
    </w:p>
    <w:p w:rsidR="00596CBE" w:rsidRPr="0094580B" w:rsidRDefault="000D0064" w:rsidP="0011768F">
      <w:pPr>
        <w:pStyle w:val="NoSpacing"/>
        <w:rPr>
          <w:rFonts w:ascii="Arial Narrow" w:eastAsia="Times New Roman" w:hAnsi="Arial Narrow" w:cs="Times New Roman"/>
          <w:b/>
          <w:color w:val="525252"/>
          <w:sz w:val="28"/>
          <w:szCs w:val="28"/>
        </w:rPr>
      </w:pPr>
      <w:r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>There are over 100,000 senior citizens </w:t>
      </w:r>
      <w:r w:rsidR="005F40C3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(65+) </w:t>
      </w:r>
      <w:r w:rsidR="00596CBE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>living in Cobb County</w:t>
      </w:r>
      <w:r w:rsidR="003B0D1B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 GA</w:t>
      </w:r>
      <w:r w:rsidR="00596CBE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>.</w:t>
      </w:r>
      <w:r w:rsidR="003B0D1B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 </w:t>
      </w:r>
      <w:r w:rsidR="00596CBE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 S</w:t>
      </w:r>
      <w:r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ome are in difficult circumstances due to the COVID-19 pandemic. To assist our senior community </w:t>
      </w:r>
      <w:r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in </w:t>
      </w:r>
      <w:r w:rsidR="005F40C3"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being prepared to give </w:t>
      </w:r>
      <w:r w:rsidR="00A04A31"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vital temperature information to </w:t>
      </w:r>
      <w:r w:rsidR="005F40C3"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their healthcare providers </w:t>
      </w:r>
      <w:r w:rsidR="003B0D1B" w:rsidRPr="005D2C15">
        <w:rPr>
          <w:rFonts w:ascii="Arial Narrow" w:eastAsia="Times New Roman" w:hAnsi="Arial Narrow" w:cs="Times New Roman"/>
          <w:b/>
          <w:sz w:val="28"/>
          <w:szCs w:val="28"/>
        </w:rPr>
        <w:t>when telecommunicating</w:t>
      </w:r>
      <w:r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 and </w:t>
      </w:r>
      <w:r w:rsidR="00A04A31"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to help them </w:t>
      </w:r>
      <w:r w:rsidRPr="005D2C15">
        <w:rPr>
          <w:rFonts w:ascii="Arial Narrow" w:eastAsia="Times New Roman" w:hAnsi="Arial Narrow" w:cs="Times New Roman"/>
          <w:b/>
          <w:sz w:val="28"/>
          <w:szCs w:val="28"/>
        </w:rPr>
        <w:t xml:space="preserve">protect </w:t>
      </w:r>
      <w:r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>themselves when in contact with others</w:t>
      </w:r>
      <w:r w:rsidR="00A04A31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>,</w:t>
      </w:r>
      <w:r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 the Senior Citizen Council of Cobb </w:t>
      </w:r>
      <w:r w:rsidR="00A04A31" w:rsidRPr="005D2C15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>created the</w:t>
      </w:r>
      <w:r w:rsidR="00A04A31" w:rsidRPr="0094580B">
        <w:rPr>
          <w:rFonts w:ascii="Arial Narrow" w:eastAsia="Times New Roman" w:hAnsi="Arial Narrow" w:cs="Times New Roman"/>
          <w:b/>
          <w:color w:val="525252"/>
          <w:sz w:val="28"/>
          <w:szCs w:val="28"/>
        </w:rPr>
        <w:t xml:space="preserve"> </w:t>
      </w:r>
      <w:r w:rsidR="00A04A31" w:rsidRPr="0094580B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VIAL OF LIFE</w:t>
      </w:r>
      <w:r w:rsidR="00A04A31" w:rsidRPr="0094580B">
        <w:rPr>
          <w:rFonts w:ascii="Arial Narrow" w:eastAsia="Times New Roman" w:hAnsi="Arial Narrow" w:cs="Times New Roman"/>
          <w:b/>
          <w:color w:val="C00000"/>
          <w:sz w:val="28"/>
          <w:szCs w:val="28"/>
        </w:rPr>
        <w:t xml:space="preserve"> </w:t>
      </w:r>
      <w:r w:rsidR="00A04A31" w:rsidRPr="0094580B">
        <w:rPr>
          <w:rFonts w:ascii="Arial Black" w:eastAsia="Times New Roman" w:hAnsi="Arial Black" w:cs="Times New Roman"/>
          <w:b/>
          <w:color w:val="2E74B5" w:themeColor="accent1" w:themeShade="BF"/>
          <w:sz w:val="28"/>
          <w:szCs w:val="28"/>
        </w:rPr>
        <w:t>PLUS</w:t>
      </w:r>
      <w:r w:rsidR="005F40C3" w:rsidRPr="0094580B">
        <w:rPr>
          <w:rFonts w:ascii="Arial Narrow" w:eastAsia="Times New Roman" w:hAnsi="Arial Narrow" w:cs="Times New Roman"/>
          <w:b/>
          <w:color w:val="2E74B5" w:themeColor="accent1" w:themeShade="BF"/>
          <w:sz w:val="28"/>
          <w:szCs w:val="28"/>
        </w:rPr>
        <w:t xml:space="preserve">. </w:t>
      </w:r>
      <w:r w:rsidR="005F40C3" w:rsidRPr="0094580B">
        <w:rPr>
          <w:rFonts w:ascii="Arial Narrow" w:eastAsia="Times New Roman" w:hAnsi="Arial Narrow" w:cs="Times New Roman"/>
          <w:b/>
          <w:sz w:val="28"/>
          <w:szCs w:val="28"/>
        </w:rPr>
        <w:t xml:space="preserve">We have added to our </w:t>
      </w:r>
      <w:r w:rsidR="005F40C3" w:rsidRPr="0094580B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VIAL OF LIFE</w:t>
      </w:r>
      <w:r w:rsidR="005F40C3" w:rsidRPr="0094580B">
        <w:rPr>
          <w:rFonts w:ascii="Arial Narrow" w:eastAsia="Times New Roman" w:hAnsi="Arial Narrow" w:cs="Times New Roman"/>
          <w:b/>
          <w:color w:val="C00000"/>
          <w:sz w:val="28"/>
          <w:szCs w:val="28"/>
        </w:rPr>
        <w:t xml:space="preserve"> </w:t>
      </w:r>
      <w:r w:rsidR="005F40C3" w:rsidRPr="0094580B">
        <w:rPr>
          <w:rFonts w:ascii="Arial Narrow" w:eastAsia="Times New Roman" w:hAnsi="Arial Narrow" w:cs="Times New Roman"/>
          <w:b/>
          <w:sz w:val="28"/>
          <w:szCs w:val="28"/>
        </w:rPr>
        <w:t xml:space="preserve">PROGRAM </w:t>
      </w:r>
      <w:r w:rsidR="003B2725" w:rsidRPr="0094580B">
        <w:rPr>
          <w:rFonts w:ascii="Arial Narrow" w:eastAsia="Times New Roman" w:hAnsi="Arial Narrow" w:cs="Times New Roman"/>
          <w:b/>
          <w:sz w:val="28"/>
          <w:szCs w:val="28"/>
        </w:rPr>
        <w:t>a digital thermome</w:t>
      </w:r>
      <w:r w:rsidR="002033E1" w:rsidRPr="0094580B">
        <w:rPr>
          <w:rFonts w:ascii="Arial Narrow" w:eastAsia="Times New Roman" w:hAnsi="Arial Narrow" w:cs="Times New Roman"/>
          <w:b/>
          <w:sz w:val="28"/>
          <w:szCs w:val="28"/>
        </w:rPr>
        <w:t>ter, masks, and hand sanitizer (limited supplies).</w:t>
      </w:r>
    </w:p>
    <w:p w:rsidR="00BF6183" w:rsidRDefault="003B0D1B" w:rsidP="003B0D1B">
      <w:pPr>
        <w:pStyle w:val="NoSpacing"/>
        <w:rPr>
          <w:noProof/>
        </w:rPr>
      </w:pPr>
      <w:r>
        <w:rPr>
          <w:rFonts w:ascii="Arial Narrow" w:eastAsia="Times New Roman" w:hAnsi="Arial Narrow" w:cs="Times New Roman"/>
          <w:b/>
          <w:color w:val="2E74B5" w:themeColor="accent1" w:themeShade="BF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748F341" wp14:editId="44A8FB3A">
            <wp:extent cx="1243173" cy="899539"/>
            <wp:effectExtent l="0" t="0" r="0" b="0"/>
            <wp:docPr id="13" name="Picture 13" descr="https://tse4.mm.bing.net/th?id=OIP.lxAp8coaipCIXUilSjPohAHaJn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lxAp8coaipCIXUilSjPohAHaJn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8175" cy="11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color w:val="2E74B5" w:themeColor="accent1" w:themeShade="BF"/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 wp14:anchorId="25052923" wp14:editId="5207F802">
            <wp:extent cx="1114684" cy="957112"/>
            <wp:effectExtent l="0" t="0" r="9525" b="0"/>
            <wp:docPr id="8" name="Picture 8" descr="http://clipart-library.com/images/pTqKp6b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pTqKp6bk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28" cy="10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E66F05E" wp14:editId="2E203053">
            <wp:extent cx="1150706" cy="1026160"/>
            <wp:effectExtent l="0" t="0" r="0" b="2540"/>
            <wp:docPr id="11" name="Picture 11" descr="https://tse2.mm.bing.net/th?id=OIP.GsBy1O36sCIzMArwy53H7Q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GsBy1O36sCIzMArwy53H7Q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78" cy="104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B649FAE" wp14:editId="5E4ECFBE">
            <wp:extent cx="1046693" cy="886363"/>
            <wp:effectExtent l="0" t="0" r="1270" b="9525"/>
            <wp:docPr id="12" name="Picture 12" descr="https://tse4.mm.bing.net/th?id=OIP.G0iWxno_9PxuuwFYueT6Vg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G0iWxno_9PxuuwFYueT6Vg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62" cy="101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E1" w:rsidRDefault="002033E1" w:rsidP="003B0D1B">
      <w:pPr>
        <w:pStyle w:val="NoSpacing"/>
        <w:rPr>
          <w:noProof/>
        </w:rPr>
      </w:pPr>
      <w:r>
        <w:rPr>
          <w:noProof/>
        </w:rPr>
        <w:t xml:space="preserve">     MEDICAL FORM                            THERMOMETER                                             MASK                                      HAND SANITIZER</w:t>
      </w:r>
    </w:p>
    <w:p w:rsidR="0094580B" w:rsidRDefault="0094580B" w:rsidP="003B0D1B">
      <w:pPr>
        <w:pStyle w:val="NoSpacing"/>
        <w:rPr>
          <w:noProof/>
        </w:rPr>
      </w:pPr>
    </w:p>
    <w:p w:rsidR="00550A3A" w:rsidRDefault="00550A3A" w:rsidP="003B0D1B">
      <w:pPr>
        <w:pStyle w:val="NoSpacing"/>
        <w:rPr>
          <w:noProof/>
        </w:rPr>
      </w:pPr>
    </w:p>
    <w:p w:rsidR="0094580B" w:rsidRPr="00985D70" w:rsidRDefault="0094580B" w:rsidP="0094580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85D70">
        <w:rPr>
          <w:rFonts w:ascii="Arial Narrow" w:hAnsi="Arial Narrow"/>
          <w:b/>
          <w:sz w:val="24"/>
          <w:szCs w:val="24"/>
        </w:rPr>
        <w:t>Senior Citizen Council of Cobb-. Suite 190- Mailbox 107 - 1750 Powder Spring</w:t>
      </w:r>
      <w:r w:rsidR="00D94F38">
        <w:rPr>
          <w:rFonts w:ascii="Arial Narrow" w:hAnsi="Arial Narrow"/>
          <w:b/>
          <w:sz w:val="24"/>
          <w:szCs w:val="24"/>
        </w:rPr>
        <w:t>s</w:t>
      </w:r>
      <w:r w:rsidRPr="00985D70">
        <w:rPr>
          <w:rFonts w:ascii="Arial Narrow" w:hAnsi="Arial Narrow"/>
          <w:b/>
          <w:sz w:val="24"/>
          <w:szCs w:val="24"/>
        </w:rPr>
        <w:t xml:space="preserve"> Rd, Marietta, GA 30064</w:t>
      </w:r>
    </w:p>
    <w:p w:rsidR="0094580B" w:rsidRPr="00985D70" w:rsidRDefault="0094580B" w:rsidP="0094580B">
      <w:pPr>
        <w:pStyle w:val="NoSpacing"/>
        <w:jc w:val="center"/>
        <w:rPr>
          <w:rStyle w:val="Hyperlink"/>
          <w:rFonts w:ascii="Arial Narrow" w:hAnsi="Arial Narrow"/>
          <w:b/>
          <w:sz w:val="28"/>
          <w:szCs w:val="28"/>
        </w:rPr>
      </w:pPr>
      <w:r w:rsidRPr="00985D70">
        <w:rPr>
          <w:rFonts w:ascii="Arial Narrow" w:hAnsi="Arial Narrow"/>
          <w:b/>
          <w:sz w:val="28"/>
          <w:szCs w:val="28"/>
        </w:rPr>
        <w:t>Phone: 423.815.1790- Email:</w:t>
      </w:r>
      <w:r w:rsidRPr="00985D70">
        <w:rPr>
          <w:rFonts w:ascii="Arial Narrow" w:hAnsi="Arial Narrow"/>
          <w:b/>
          <w:color w:val="2E74B5" w:themeColor="accent1" w:themeShade="BF"/>
          <w:sz w:val="28"/>
          <w:szCs w:val="28"/>
        </w:rPr>
        <w:t xml:space="preserve"> </w:t>
      </w:r>
      <w:hyperlink r:id="rId11" w:history="1">
        <w:r w:rsidRPr="00985D70">
          <w:rPr>
            <w:rStyle w:val="Hyperlink"/>
            <w:rFonts w:ascii="Arial Narrow" w:hAnsi="Arial Narrow"/>
            <w:b/>
            <w:color w:val="2E74B5" w:themeColor="accent1" w:themeShade="BF"/>
            <w:sz w:val="28"/>
            <w:szCs w:val="28"/>
          </w:rPr>
          <w:t>info@seniorcitizencouncilofcobb.org</w:t>
        </w:r>
      </w:hyperlink>
    </w:p>
    <w:p w:rsidR="002033E1" w:rsidRDefault="0094580B" w:rsidP="00550A3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985D70">
        <w:rPr>
          <w:rFonts w:ascii="Arial Narrow" w:hAnsi="Arial Narrow"/>
          <w:b/>
          <w:sz w:val="28"/>
          <w:szCs w:val="28"/>
        </w:rPr>
        <w:t xml:space="preserve">Website:   </w:t>
      </w:r>
      <w:hyperlink r:id="rId12">
        <w:r w:rsidRPr="00985D70">
          <w:rPr>
            <w:rFonts w:ascii="Arial Narrow" w:eastAsia="Times New Roman" w:hAnsi="Arial Narrow"/>
            <w:b/>
            <w:sz w:val="28"/>
            <w:szCs w:val="28"/>
            <w:u w:val="single"/>
          </w:rPr>
          <w:t>https://seniorcitizencouncilofcobb.org</w:t>
        </w:r>
      </w:hyperlink>
      <w:r w:rsidRPr="00985D70">
        <w:rPr>
          <w:rFonts w:ascii="Arial Narrow" w:hAnsi="Arial Narrow"/>
          <w:b/>
          <w:sz w:val="28"/>
          <w:szCs w:val="28"/>
        </w:rPr>
        <w:t xml:space="preserve"> </w:t>
      </w:r>
    </w:p>
    <w:p w:rsidR="00985D70" w:rsidRDefault="00985D70" w:rsidP="00550A3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985D70" w:rsidRPr="00985D70" w:rsidRDefault="00985D70" w:rsidP="00985D7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9/2020</w:t>
      </w:r>
    </w:p>
    <w:sectPr w:rsidR="00985D70" w:rsidRPr="00985D70" w:rsidSect="00985D7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476"/>
    <w:multiLevelType w:val="hybridMultilevel"/>
    <w:tmpl w:val="DC1E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897"/>
    <w:multiLevelType w:val="hybridMultilevel"/>
    <w:tmpl w:val="587C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901"/>
    <w:multiLevelType w:val="hybridMultilevel"/>
    <w:tmpl w:val="DAB27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C60DA"/>
    <w:multiLevelType w:val="multilevel"/>
    <w:tmpl w:val="971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B61CE"/>
    <w:multiLevelType w:val="multilevel"/>
    <w:tmpl w:val="B60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A31DD"/>
    <w:multiLevelType w:val="hybridMultilevel"/>
    <w:tmpl w:val="2BF4BDB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91B5A10"/>
    <w:multiLevelType w:val="hybridMultilevel"/>
    <w:tmpl w:val="A538E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8"/>
    <w:rsid w:val="000B5FB8"/>
    <w:rsid w:val="000C1195"/>
    <w:rsid w:val="000D0064"/>
    <w:rsid w:val="0011768F"/>
    <w:rsid w:val="00125947"/>
    <w:rsid w:val="00137EA4"/>
    <w:rsid w:val="002033E1"/>
    <w:rsid w:val="00234487"/>
    <w:rsid w:val="002855F0"/>
    <w:rsid w:val="00343651"/>
    <w:rsid w:val="003661CC"/>
    <w:rsid w:val="003B0D1B"/>
    <w:rsid w:val="003B2725"/>
    <w:rsid w:val="00550A3A"/>
    <w:rsid w:val="00596CBE"/>
    <w:rsid w:val="005D2C15"/>
    <w:rsid w:val="005F40C3"/>
    <w:rsid w:val="00622EE6"/>
    <w:rsid w:val="006C207F"/>
    <w:rsid w:val="007A3C68"/>
    <w:rsid w:val="00912BD8"/>
    <w:rsid w:val="0094580B"/>
    <w:rsid w:val="009825AD"/>
    <w:rsid w:val="00985D70"/>
    <w:rsid w:val="009E56A9"/>
    <w:rsid w:val="00A04A31"/>
    <w:rsid w:val="00A34111"/>
    <w:rsid w:val="00BF6183"/>
    <w:rsid w:val="00D94F38"/>
    <w:rsid w:val="00E348DD"/>
    <w:rsid w:val="00EB1964"/>
    <w:rsid w:val="00ED4933"/>
    <w:rsid w:val="00EE3BE8"/>
    <w:rsid w:val="00F57C5B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9B51"/>
  <w15:chartTrackingRefBased/>
  <w15:docId w15:val="{928B6F58-3A8F-4CF4-BC00-38356A7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6B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A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37EA4"/>
  </w:style>
  <w:style w:type="paragraph" w:customStyle="1" w:styleId="fz-ms">
    <w:name w:val="fz-ms"/>
    <w:basedOn w:val="Normal"/>
    <w:rsid w:val="00F5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C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006">
          <w:marLeft w:val="150"/>
          <w:marRight w:val="30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0398">
          <w:marLeft w:val="150"/>
          <w:marRight w:val="30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eniorcitizencouncilofcob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info@seniorcitizencouncilofcobb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Van Brackle</dc:creator>
  <cp:keywords/>
  <dc:description/>
  <cp:lastModifiedBy>June Van Brackle</cp:lastModifiedBy>
  <cp:revision>12</cp:revision>
  <cp:lastPrinted>2020-08-30T02:33:00Z</cp:lastPrinted>
  <dcterms:created xsi:type="dcterms:W3CDTF">2020-08-29T16:51:00Z</dcterms:created>
  <dcterms:modified xsi:type="dcterms:W3CDTF">2020-09-21T19:39:00Z</dcterms:modified>
</cp:coreProperties>
</file>